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9823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19386935" w14:textId="77777777" w:rsidR="00A102CE" w:rsidRDefault="00ED74C2">
      <w:pPr>
        <w:wordWrap w:val="0"/>
        <w:adjustRightInd/>
        <w:spacing w:line="26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令和</w:t>
      </w:r>
      <w:r w:rsidR="00A102CE">
        <w:rPr>
          <w:rFonts w:hint="eastAsia"/>
        </w:rPr>
        <w:t xml:space="preserve">　　年　　月　　日　</w:t>
      </w:r>
    </w:p>
    <w:p w14:paraId="2428DEB6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4EF4B865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1D52D116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0D2BFD08" w14:textId="77777777" w:rsidR="00A102CE" w:rsidRDefault="00A102CE">
      <w:pPr>
        <w:adjustRightInd/>
        <w:spacing w:line="37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8"/>
          <w:sz w:val="32"/>
          <w:szCs w:val="32"/>
        </w:rPr>
        <w:t>「郵便振替払込受付証明書」（検定料</w:t>
      </w:r>
      <w:r>
        <w:rPr>
          <w:rFonts w:cs="Times New Roman"/>
          <w:b/>
          <w:bCs/>
          <w:spacing w:val="4"/>
          <w:sz w:val="32"/>
          <w:szCs w:val="32"/>
        </w:rPr>
        <w:t xml:space="preserve"> </w:t>
      </w:r>
      <w:r>
        <w:rPr>
          <w:rFonts w:cs="Times New Roman"/>
          <w:b/>
          <w:bCs/>
          <w:spacing w:val="8"/>
          <w:sz w:val="32"/>
          <w:szCs w:val="32"/>
        </w:rPr>
        <w:t>9,800</w:t>
      </w:r>
      <w:r>
        <w:rPr>
          <w:rFonts w:hint="eastAsia"/>
          <w:b/>
          <w:bCs/>
          <w:spacing w:val="8"/>
          <w:sz w:val="32"/>
          <w:szCs w:val="32"/>
        </w:rPr>
        <w:t>円）</w:t>
      </w:r>
    </w:p>
    <w:p w14:paraId="6B96CCAF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133738EF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488FD6E8" w14:textId="77777777" w:rsidR="00A102CE" w:rsidRDefault="00A102CE">
      <w:pPr>
        <w:adjustRightInd/>
        <w:spacing w:line="37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b/>
          <w:bCs/>
          <w:spacing w:val="8"/>
          <w:sz w:val="32"/>
          <w:szCs w:val="32"/>
        </w:rPr>
        <w:t>貼</w:t>
      </w:r>
      <w:r>
        <w:rPr>
          <w:rFonts w:cs="Times New Roman"/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8"/>
          <w:sz w:val="32"/>
          <w:szCs w:val="32"/>
        </w:rPr>
        <w:t>付</w:t>
      </w:r>
      <w:r>
        <w:rPr>
          <w:rFonts w:cs="Times New Roman"/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8"/>
          <w:sz w:val="32"/>
          <w:szCs w:val="32"/>
        </w:rPr>
        <w:t>用</w:t>
      </w:r>
      <w:r>
        <w:rPr>
          <w:rFonts w:cs="Times New Roman"/>
          <w:b/>
          <w:bCs/>
          <w:spacing w:val="4"/>
          <w:sz w:val="32"/>
          <w:szCs w:val="32"/>
        </w:rPr>
        <w:t xml:space="preserve">  </w:t>
      </w:r>
      <w:r>
        <w:rPr>
          <w:rFonts w:hint="eastAsia"/>
          <w:b/>
          <w:bCs/>
          <w:spacing w:val="8"/>
          <w:sz w:val="32"/>
          <w:szCs w:val="32"/>
        </w:rPr>
        <w:t>紙</w:t>
      </w:r>
    </w:p>
    <w:p w14:paraId="513450F5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5F129634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67192281" w14:textId="77777777" w:rsidR="00A102CE" w:rsidRDefault="00A102CE">
      <w:pPr>
        <w:adjustRightInd/>
        <w:spacing w:line="37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-8"/>
          <w:sz w:val="32"/>
          <w:szCs w:val="32"/>
        </w:rPr>
        <w:instrText>横浜国立大学大学院国際社会科学府博士課程前期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4A4D91FE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1CE6A307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570910A5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3614"/>
        <w:gridCol w:w="1446"/>
        <w:gridCol w:w="120"/>
        <w:gridCol w:w="3614"/>
      </w:tblGrid>
      <w:tr w:rsidR="00A102CE" w14:paraId="0FFAEE37" w14:textId="77777777">
        <w:tblPrEx>
          <w:tblCellMar>
            <w:top w:w="0" w:type="dxa"/>
            <w:bottom w:w="0" w:type="dxa"/>
          </w:tblCellMar>
        </w:tblPrEx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1D0604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209A769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16"/>
              </w:rPr>
              <w:t>（</w:t>
            </w:r>
            <w:r w:rsidR="007E02A4">
              <w:rPr>
                <w:rFonts w:hint="eastAsia"/>
                <w:spacing w:val="-16"/>
              </w:rPr>
              <w:t>国際経済法学専攻及び</w:t>
            </w:r>
            <w:r>
              <w:rPr>
                <w:rFonts w:hint="eastAsia"/>
                <w:spacing w:val="-16"/>
              </w:rPr>
              <w:t>法曹実務専攻</w:t>
            </w:r>
            <w:r>
              <w:rPr>
                <w:rFonts w:hint="eastAsia"/>
              </w:rPr>
              <w:t>）</w:t>
            </w:r>
          </w:p>
          <w:p w14:paraId="47681C0B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008B4FC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科目等履修生　</w:t>
            </w:r>
          </w:p>
        </w:tc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13C9A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72B64DB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フリガナ</w:t>
            </w:r>
          </w:p>
          <w:p w14:paraId="16C90997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981AC24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37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EB5A317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93E842B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E614527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132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4A6D9B7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102CE" w14:paraId="615926A8" w14:textId="77777777">
        <w:tblPrEx>
          <w:tblCellMar>
            <w:top w:w="0" w:type="dxa"/>
            <w:bottom w:w="0" w:type="dxa"/>
          </w:tblCellMar>
        </w:tblPrEx>
        <w:tc>
          <w:tcPr>
            <w:tcW w:w="927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8917851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FC1881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8E3A22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102CE" w14:paraId="40F943B7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42CE20F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E929EC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3FA1FB8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D9FBFA5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87E2B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C10CAFD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B481D36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895572A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43DC916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58413C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1CB786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D61C6C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20D266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D8684ED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CA62D38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E21B53B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E3263E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E2ED1EF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53888D4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4E60009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69C3D00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2DCF9DA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269D34D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0DBDFCF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E25A979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1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E32CF2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74028C8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36928D1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44FC18D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2C12014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5F881A5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99283D0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8"/>
                <w:sz w:val="32"/>
                <w:szCs w:val="32"/>
              </w:rPr>
              <w:t>「郵便振替払込受付証明書」</w:t>
            </w:r>
          </w:p>
          <w:p w14:paraId="64D7998D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E2AB201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6FBACE7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024D9E9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8"/>
                <w:sz w:val="32"/>
                <w:szCs w:val="32"/>
              </w:rPr>
              <w:t>貼　付　欄</w:t>
            </w:r>
          </w:p>
          <w:p w14:paraId="20C877C5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5A775EB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46386D2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93806F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8"/>
                <w:sz w:val="32"/>
                <w:szCs w:val="32"/>
              </w:rPr>
              <w:t>（検定料</w:t>
            </w:r>
            <w:r>
              <w:rPr>
                <w:rFonts w:cs="Times New Roman"/>
                <w:b/>
                <w:bCs/>
                <w:spacing w:val="4"/>
                <w:sz w:val="32"/>
                <w:szCs w:val="32"/>
              </w:rPr>
              <w:t xml:space="preserve"> </w:t>
            </w:r>
            <w:r>
              <w:rPr>
                <w:rFonts w:cs="Times New Roman"/>
                <w:b/>
                <w:bCs/>
                <w:spacing w:val="8"/>
                <w:sz w:val="32"/>
                <w:szCs w:val="32"/>
              </w:rPr>
              <w:t>9,800</w:t>
            </w:r>
            <w:r>
              <w:rPr>
                <w:rFonts w:hint="eastAsia"/>
                <w:b/>
                <w:bCs/>
                <w:spacing w:val="8"/>
                <w:sz w:val="32"/>
                <w:szCs w:val="32"/>
              </w:rPr>
              <w:t>円）</w:t>
            </w:r>
          </w:p>
          <w:p w14:paraId="356F57E4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B8BA7D6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7B286B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6E63F37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A14180B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FEB2986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BA4D71D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DDD60C7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0D6AC0E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16934EEF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C47E2FE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CDBFEA4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EC4C7A5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E2BFEA0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○必ず郵便局の受付窓口</w:t>
            </w:r>
          </w:p>
          <w:p w14:paraId="58D4195D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で払い込んでください。</w:t>
            </w:r>
          </w:p>
          <w:p w14:paraId="5BDDEB6F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B9DFBAE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○「郵便振替払込受付証</w:t>
            </w:r>
          </w:p>
          <w:p w14:paraId="26CD33CE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明書」に受付局日附印</w:t>
            </w:r>
          </w:p>
          <w:p w14:paraId="29492766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が押されていない場合</w:t>
            </w:r>
          </w:p>
          <w:p w14:paraId="76794B6B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は受理できないので注</w:t>
            </w:r>
          </w:p>
          <w:p w14:paraId="264F4022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意すること。</w:t>
            </w:r>
          </w:p>
          <w:p w14:paraId="495C205B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E523240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○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「郵便振替払込受付証</w:t>
            </w:r>
          </w:p>
          <w:p w14:paraId="625EB05E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明書」は、はがれない</w:t>
            </w:r>
          </w:p>
          <w:p w14:paraId="65A0EE5F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 xml:space="preserve">　</w:t>
            </w: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ようしっかりと貼り付</w:t>
            </w:r>
          </w:p>
          <w:p w14:paraId="69E5A5C0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b/>
                <w:bCs/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bCs/>
                <w:spacing w:val="2"/>
                <w:sz w:val="24"/>
                <w:szCs w:val="24"/>
              </w:rPr>
              <w:t>けること。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2A149E87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4126A78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18B7E1A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F714C56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88A757C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2C9C6C1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DA9023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8D86722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102CE" w14:paraId="096A113F" w14:textId="77777777">
        <w:tblPrEx>
          <w:tblCellMar>
            <w:top w:w="0" w:type="dxa"/>
            <w:bottom w:w="0" w:type="dxa"/>
          </w:tblCellMar>
        </w:tblPrEx>
        <w:tc>
          <w:tcPr>
            <w:tcW w:w="48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35A79E72" w14:textId="77777777" w:rsidR="00A102CE" w:rsidRDefault="00A102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180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A764285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61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5E2D09E" w14:textId="77777777" w:rsidR="00A102CE" w:rsidRDefault="00A102C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A102CE" w14:paraId="62D54792" w14:textId="77777777">
        <w:tblPrEx>
          <w:tblCellMar>
            <w:top w:w="0" w:type="dxa"/>
            <w:bottom w:w="0" w:type="dxa"/>
          </w:tblCellMar>
        </w:tblPrEx>
        <w:tc>
          <w:tcPr>
            <w:tcW w:w="9276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45B2E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ECABD85" w14:textId="77777777" w:rsidR="00A102CE" w:rsidRDefault="00A102C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B2784FB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p w14:paraId="26255BF7" w14:textId="77777777" w:rsidR="00A102CE" w:rsidRDefault="00A102CE">
      <w:pPr>
        <w:adjustRightInd/>
        <w:spacing w:line="264" w:lineRule="exact"/>
        <w:rPr>
          <w:rFonts w:ascii="ＭＳ 明朝" w:cs="Times New Roman"/>
          <w:spacing w:val="16"/>
        </w:rPr>
      </w:pPr>
    </w:p>
    <w:sectPr w:rsidR="00A102CE" w:rsidSect="0085034A">
      <w:type w:val="continuous"/>
      <w:pgSz w:w="11906" w:h="16838" w:code="9"/>
      <w:pgMar w:top="1191" w:right="1134" w:bottom="1134" w:left="1134" w:header="720" w:footer="720" w:gutter="0"/>
      <w:paperSrc w:first="7" w:other="7"/>
      <w:pgNumType w:start="1"/>
      <w:cols w:space="720"/>
      <w:noEndnote/>
      <w:docGrid w:type="linesAndChars" w:linePitch="2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61AA" w14:textId="77777777" w:rsidR="00AB06AD" w:rsidRDefault="00AB06AD">
      <w:r>
        <w:separator/>
      </w:r>
    </w:p>
  </w:endnote>
  <w:endnote w:type="continuationSeparator" w:id="0">
    <w:p w14:paraId="053E379C" w14:textId="77777777" w:rsidR="00AB06AD" w:rsidRDefault="00AB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D0DA" w14:textId="77777777" w:rsidR="00AB06AD" w:rsidRDefault="00AB06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8C09F7" w14:textId="77777777" w:rsidR="00AB06AD" w:rsidRDefault="00AB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6144"/>
  <w:drawingGridVerticalSpacing w:val="2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A4"/>
    <w:rsid w:val="000C25C8"/>
    <w:rsid w:val="00376C86"/>
    <w:rsid w:val="007E02A4"/>
    <w:rsid w:val="0085034A"/>
    <w:rsid w:val="00A102CE"/>
    <w:rsid w:val="00AB06AD"/>
    <w:rsid w:val="00C54B34"/>
    <w:rsid w:val="00CA2CC2"/>
    <w:rsid w:val="00E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5A3D7"/>
  <w14:defaultImageDpi w14:val="0"/>
  <w15:docId w15:val="{9450C52B-1327-4F97-B146-F4EDA7FD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02A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E0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02A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E02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E02A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横浜国立大学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横浜国立大学</dc:creator>
  <cp:keywords/>
  <dc:description/>
  <cp:lastModifiedBy>HARUYAMA, Keita</cp:lastModifiedBy>
  <cp:revision>2</cp:revision>
  <cp:lastPrinted>2022-01-18T06:54:00Z</cp:lastPrinted>
  <dcterms:created xsi:type="dcterms:W3CDTF">2022-01-24T07:21:00Z</dcterms:created>
  <dcterms:modified xsi:type="dcterms:W3CDTF">2022-01-24T07:21:00Z</dcterms:modified>
</cp:coreProperties>
</file>